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84" w:type="dxa"/>
        <w:tblInd w:w="-534" w:type="dxa"/>
        <w:tblLook w:val="04A0" w:firstRow="1" w:lastRow="0" w:firstColumn="1" w:lastColumn="0" w:noHBand="0" w:noVBand="1"/>
      </w:tblPr>
      <w:tblGrid>
        <w:gridCol w:w="10281"/>
        <w:gridCol w:w="5103"/>
      </w:tblGrid>
      <w:tr w:rsidR="00611294" w:rsidTr="00611294">
        <w:tc>
          <w:tcPr>
            <w:tcW w:w="10281" w:type="dxa"/>
            <w:hideMark/>
          </w:tcPr>
          <w:p w:rsidR="00611294" w:rsidRDefault="00611294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5103" w:type="dxa"/>
            <w:hideMark/>
          </w:tcPr>
          <w:p w:rsidR="0006178C" w:rsidRDefault="0006178C" w:rsidP="0006178C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rStyle w:val="FontStyle16"/>
                <w:b w:val="0"/>
                <w:sz w:val="28"/>
                <w:szCs w:val="28"/>
              </w:rPr>
            </w:pPr>
            <w:r>
              <w:rPr>
                <w:rStyle w:val="FontStyle16"/>
                <w:b w:val="0"/>
                <w:sz w:val="28"/>
                <w:szCs w:val="28"/>
              </w:rPr>
              <w:t xml:space="preserve">Приложение № </w:t>
            </w:r>
            <w:r w:rsidR="00466C18">
              <w:rPr>
                <w:rStyle w:val="FontStyle16"/>
                <w:b w:val="0"/>
                <w:sz w:val="28"/>
                <w:szCs w:val="28"/>
              </w:rPr>
              <w:t>4</w:t>
            </w:r>
            <w:bookmarkStart w:id="0" w:name="_GoBack"/>
            <w:bookmarkEnd w:id="0"/>
          </w:p>
          <w:p w:rsidR="0006178C" w:rsidRDefault="0006178C" w:rsidP="0006178C">
            <w:pPr>
              <w:pStyle w:val="Style9"/>
              <w:widowControl/>
              <w:tabs>
                <w:tab w:val="left" w:pos="2880"/>
                <w:tab w:val="center" w:pos="5307"/>
              </w:tabs>
            </w:pPr>
            <w:r>
              <w:rPr>
                <w:sz w:val="28"/>
                <w:szCs w:val="28"/>
              </w:rPr>
              <w:t>к коллективному договору</w:t>
            </w:r>
          </w:p>
          <w:p w:rsidR="0006178C" w:rsidRDefault="0006178C" w:rsidP="0006178C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учреждения здравоохранения</w:t>
            </w:r>
          </w:p>
          <w:p w:rsidR="0006178C" w:rsidRDefault="0006178C" w:rsidP="0006178C">
            <w:pPr>
              <w:spacing w:after="0" w:line="240" w:lineRule="auto"/>
              <w:ind w:right="-46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«Волковысская центральная </w:t>
            </w:r>
          </w:p>
          <w:p w:rsidR="0006178C" w:rsidRDefault="0006178C" w:rsidP="0006178C">
            <w:pPr>
              <w:pStyle w:val="Style9"/>
              <w:widowControl/>
              <w:tabs>
                <w:tab w:val="left" w:pos="2880"/>
                <w:tab w:val="center" w:pos="5307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районная больница»</w:t>
            </w:r>
          </w:p>
          <w:p w:rsidR="00611294" w:rsidRDefault="00611294" w:rsidP="0006178C">
            <w:pPr>
              <w:pStyle w:val="Style9"/>
              <w:widowControl/>
              <w:tabs>
                <w:tab w:val="left" w:pos="318"/>
                <w:tab w:val="center" w:pos="5307"/>
              </w:tabs>
              <w:spacing w:line="276" w:lineRule="auto"/>
              <w:rPr>
                <w:rStyle w:val="FontStyle16"/>
                <w:b w:val="0"/>
                <w:sz w:val="28"/>
                <w:szCs w:val="28"/>
              </w:rPr>
            </w:pPr>
          </w:p>
        </w:tc>
      </w:tr>
    </w:tbl>
    <w:p w:rsidR="00B23C10" w:rsidRPr="00A31073" w:rsidRDefault="00B23C10" w:rsidP="00CB5A53">
      <w:pPr>
        <w:pStyle w:val="ConsPlusNonformat"/>
        <w:ind w:firstLine="104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5C6B" w:rsidRPr="00A31073" w:rsidRDefault="005E5C6B" w:rsidP="00601C77">
      <w:pPr>
        <w:pStyle w:val="ConsPlusNonformat"/>
        <w:ind w:firstLine="104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1C77" w:rsidRPr="00A31073" w:rsidRDefault="00601C77" w:rsidP="0007785A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785A" w:rsidRPr="00A31073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07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07785A" w:rsidRPr="00A31073" w:rsidRDefault="0007785A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073">
        <w:rPr>
          <w:rFonts w:ascii="Times New Roman" w:hAnsi="Times New Roman" w:cs="Times New Roman"/>
          <w:b/>
          <w:sz w:val="24"/>
          <w:szCs w:val="24"/>
        </w:rPr>
        <w:t>рабочих мест по профессиям рабочих и должностям служащих</w:t>
      </w:r>
    </w:p>
    <w:p w:rsidR="0007785A" w:rsidRPr="00A31073" w:rsidRDefault="00CE732E" w:rsidP="000778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31073">
        <w:rPr>
          <w:rFonts w:ascii="Times New Roman" w:hAnsi="Times New Roman" w:cs="Times New Roman"/>
          <w:sz w:val="24"/>
          <w:szCs w:val="24"/>
          <w:u w:val="single"/>
        </w:rPr>
        <w:t>Учреждение здравоохранения "Волковысская центральная районная больница"</w:t>
      </w:r>
    </w:p>
    <w:p w:rsidR="0007785A" w:rsidRPr="00A31073" w:rsidRDefault="00D15A22" w:rsidP="00D15A22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073">
        <w:rPr>
          <w:rFonts w:ascii="Times New Roman" w:hAnsi="Times New Roman" w:cs="Times New Roman"/>
          <w:b/>
          <w:sz w:val="24"/>
          <w:szCs w:val="24"/>
        </w:rPr>
        <w:t>на которых работающим по результатам аттестации подтверждено право на дополнительный отпуск за работу с вредными и (или) опасными условиями труда</w:t>
      </w:r>
    </w:p>
    <w:p w:rsidR="00BC110C" w:rsidRPr="00A31073" w:rsidRDefault="00BC110C" w:rsidP="00D15A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8"/>
        <w:gridCol w:w="4943"/>
        <w:gridCol w:w="1029"/>
        <w:gridCol w:w="5710"/>
        <w:gridCol w:w="981"/>
        <w:gridCol w:w="1829"/>
      </w:tblGrid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A31073">
              <w:rPr>
                <w:rFonts w:ascii="Times New Roman" w:hAnsi="Times New Roman" w:cs="Times New Roman"/>
                <w:szCs w:val="24"/>
              </w:rPr>
              <w:t>N п/п</w:t>
            </w:r>
          </w:p>
        </w:tc>
        <w:tc>
          <w:tcPr>
            <w:tcW w:w="1638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A31073">
              <w:rPr>
                <w:rFonts w:ascii="Times New Roman" w:hAnsi="Times New Roman" w:cs="Times New Roman"/>
                <w:szCs w:val="24"/>
              </w:rPr>
              <w:t>Код и наименование профессии рабочих, должности служащих согласно ОКРБ</w:t>
            </w:r>
          </w:p>
        </w:tc>
        <w:tc>
          <w:tcPr>
            <w:tcW w:w="341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A31073">
              <w:rPr>
                <w:rFonts w:ascii="Times New Roman" w:hAnsi="Times New Roman" w:cs="Times New Roman"/>
                <w:szCs w:val="24"/>
              </w:rPr>
              <w:t>Код выпуска ЕТКС, ЕКСД</w:t>
            </w:r>
          </w:p>
        </w:tc>
        <w:tc>
          <w:tcPr>
            <w:tcW w:w="1892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A31073">
              <w:rPr>
                <w:rFonts w:ascii="Times New Roman" w:hAnsi="Times New Roman" w:cs="Times New Roman"/>
                <w:szCs w:val="24"/>
              </w:rPr>
              <w:t>Наименование структурного подразделения</w:t>
            </w:r>
          </w:p>
        </w:tc>
        <w:tc>
          <w:tcPr>
            <w:tcW w:w="325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A31073">
              <w:rPr>
                <w:rFonts w:ascii="Times New Roman" w:hAnsi="Times New Roman" w:cs="Times New Roman"/>
                <w:szCs w:val="24"/>
              </w:rPr>
              <w:t>Класс условий труда</w:t>
            </w:r>
          </w:p>
        </w:tc>
        <w:tc>
          <w:tcPr>
            <w:tcW w:w="606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A31073">
              <w:rPr>
                <w:rFonts w:ascii="Times New Roman" w:hAnsi="Times New Roman" w:cs="Times New Roman"/>
                <w:szCs w:val="24"/>
              </w:rPr>
              <w:t>Продолжительность дополнительного отпуска в календарных днях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38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1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92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06" w:type="pct"/>
            <w:vAlign w:val="center"/>
          </w:tcPr>
          <w:p w:rsidR="00D15A22" w:rsidRPr="00A31073" w:rsidRDefault="00D15A22" w:rsidP="00506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2261-003 - 0,5 ст.Врач-стоматолог-терапевт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2261-003 - 0,5ст.Врач-стоматолог-терапевт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2261-003 - 0,5ст.Врач-стоматолог-терапевт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3211-001 - 0,75ст. Рентгенолаборант на хозрасчетной основе;  0.25ст. рентгенолаборант рентгеновского кабинета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на хозрасчетной основе/рентгеновский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lastRenderedPageBreak/>
              <w:t>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отделение дневного пребывания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3256-002 - Фельдшер (заведующий)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здравпункт Локомотивное депо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D42CA4" w:rsidRPr="00A31073" w:rsidRDefault="000337B4" w:rsidP="00506579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Рупейки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D42CA4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D42CA4" w:rsidRPr="00A31073" w:rsidRDefault="000337B4" w:rsidP="00506579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Субочи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паллиативной помощи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паллиативной помощи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Передвижной фельдшерско-акушерский пункт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D42CA4" w:rsidRPr="00A31073" w:rsidRDefault="000337B4" w:rsidP="00506579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Войтковичи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 (перевязочного кабинета)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физиотерапевтический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D42CA4" w:rsidRPr="00A31073" w:rsidRDefault="00E0188F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73456"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D42CA4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D42CA4" w:rsidRPr="00A31073" w:rsidRDefault="00E0188F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73456"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D42CA4" w:rsidRPr="00A31073" w:rsidRDefault="00E0188F" w:rsidP="00506579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Юбилейный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506579" w:rsidRPr="00A31073" w:rsidTr="00506579">
        <w:trPr>
          <w:trHeight w:val="20"/>
        </w:trPr>
        <w:tc>
          <w:tcPr>
            <w:tcW w:w="19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lastRenderedPageBreak/>
              <w:t>21</w:t>
            </w:r>
          </w:p>
        </w:tc>
        <w:tc>
          <w:tcPr>
            <w:tcW w:w="1638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D42CA4" w:rsidRPr="00A31073" w:rsidRDefault="00E0188F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373456"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стоматологический кабинет</w:t>
            </w:r>
          </w:p>
        </w:tc>
        <w:tc>
          <w:tcPr>
            <w:tcW w:w="325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D42CA4" w:rsidRPr="00A31073" w:rsidRDefault="00373456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стоматологический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стоматологический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гинекологический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акушер-гинеколог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гинекологический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педиатрический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участковой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педиатрический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Красносельская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процедурный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функциональной диагностики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Красносельская горпоселковая поликлиника,  кабинет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функциональной диагностики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Матвеевская больница сестринского ухода 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Матвеевская больница сестринского ухода 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lastRenderedPageBreak/>
              <w:t>35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Матвеевская больница сестринского ухода 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Матвеевская больница сестринского ухода 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Матвеевская больница сестринского ухода 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Изабелин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Матвеевская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(функциональной диагностики)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кабинет функциональной диагностики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сестра/брат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отделение, реабилитационные койки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46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отделение, реабилитационные койки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47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 терапевтическим отделением)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стоматологический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lastRenderedPageBreak/>
              <w:t>51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3255-001 - Инструктор по лечебной физкультуре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лечебной физкультуры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(отпуск грязелечения)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физиотерапевтическое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физиотерапевтический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физиотерапии (старшая)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физиотерапевтическое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лаболаторной диагностики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(приемного отделения)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больница,</w:t>
            </w:r>
            <w:r w:rsidRPr="00A31073">
              <w:rPr>
                <w:rFonts w:ascii="Times New Roman" w:eastAsia="Times New Roman" w:hAnsi="Times New Roman" w:cs="Times New Roman"/>
                <w:sz w:val="30"/>
                <w:szCs w:val="30"/>
              </w:rPr>
              <w:t xml:space="preserve"> 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гинекологический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акушер гинеколог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гинекологический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65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стоматологический кабинет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стоматологический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стоматологический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педиатрический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69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педиатрический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педиатрический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неврологический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невролог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неврологический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кабинет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процедурный кабинет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76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Репля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77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Красный груд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83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84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87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89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Волповская 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91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92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93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3256-002 -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больница сестринского ухода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96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Мстибово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97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1342-002 - Заведующий 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агрогородок  Шиловичи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98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99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100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101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102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амбулаторией врача общей практики)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Гнезновская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3349E1" w:rsidRPr="00A31073" w:rsidTr="00506579">
        <w:trPr>
          <w:trHeight w:val="20"/>
        </w:trPr>
        <w:tc>
          <w:tcPr>
            <w:tcW w:w="198" w:type="pct"/>
            <w:vAlign w:val="center"/>
          </w:tcPr>
          <w:p w:rsidR="003349E1" w:rsidRPr="00A31073" w:rsidRDefault="003349E1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103</w:t>
            </w:r>
          </w:p>
        </w:tc>
        <w:tc>
          <w:tcPr>
            <w:tcW w:w="1638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Малая Лапеница</w:t>
            </w:r>
          </w:p>
        </w:tc>
        <w:tc>
          <w:tcPr>
            <w:tcW w:w="325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3349E1" w:rsidRPr="00A31073" w:rsidRDefault="003349E1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104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105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8E5DD5" w:rsidRPr="00A31073" w:rsidTr="00506579">
        <w:trPr>
          <w:trHeight w:val="20"/>
        </w:trPr>
        <w:tc>
          <w:tcPr>
            <w:tcW w:w="198" w:type="pct"/>
            <w:vAlign w:val="center"/>
          </w:tcPr>
          <w:p w:rsidR="008E5DD5" w:rsidRPr="00A31073" w:rsidRDefault="008E5DD5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106</w:t>
            </w:r>
          </w:p>
        </w:tc>
        <w:tc>
          <w:tcPr>
            <w:tcW w:w="1638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8E5DD5" w:rsidRPr="00A31073" w:rsidRDefault="008E5DD5" w:rsidP="006971E7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8E5DD5" w:rsidRPr="00A31073" w:rsidRDefault="008E5DD5" w:rsidP="000F45E2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 (заведующий амбулаторией врача общей практики)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3253-001 -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здравпункт Локомотивное депо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109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функциональной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функциональной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стоматологический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стоматологический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стоматологический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офтальмологический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гинекологический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хирургический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119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участковая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педиатрический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педиатрический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врача общей практики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врача общей практики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кабинет врача общей практики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неврологический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поликлинника, процедурный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общей практики (заведующий городской поликлиникой)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129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стоматологический кабинет на хозрасчетной основе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 (заведующий терапевтическим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Врач-стоматолог-терапевт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Врач-стомотолог ортодонт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Врач-стоматолог-детский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ортопедическое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ортопедическое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ортопедическое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Врач-стоматолог-ортопед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ортопедическое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хирургический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2261-003 - Врач-стоматолог-ортопед (заведующий стоматологической поликлиникой)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3221-010 - Медицинская сестра участковая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3221-006 - Медицинская сестра по массажу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кабинет массажа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3221-009 - Медицинская сестра по функциональной диагностике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травматологический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травматологический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участковый (заведующий педиатрическим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Врач-эндокринолог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эндокринологический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оториноларингологический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оториноларингологический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Врач-офтальмолог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офтальмологический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офтальмологический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детский 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хирургический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159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хирургический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процедурный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подростковый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подростковый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неврологический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3255-001 - Инструктор по лечебной физкультуре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поликлиника, кабинет лечебной физкультуры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 (Волковысский детский дом)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(Волковысский детский дом)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Детская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7131-001 - Маляр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Хозяйственно-обслуживающий персонал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7212-019 - Электрогазосварщик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02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Хозяйственно-обслуживающий персонал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169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сестра/брат выездной бригады скорой медицинской помощи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3258-001 - Фельдшер выездной бригады скорой медицинской помощи, выезжающий самостоятельно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скорой медицинской помощи (выездной бригады)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скорой медицинской помощи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Стоматологическая поликлиника, рентгеновский кабинет на хозрасчетной основе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 рентгеновский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 рентгеновский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Росская городская больница с поликлиникой, рентгеновский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передвижной флюорографический аппарат (кабинет)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179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(районной поликлиники)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 (городской поликлиники)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 (городской поликлиники)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 рентгенолог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 (городской поликлиники)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отделение, рентгеновский кабинет (стационара)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 (старший)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 рентгенологическим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Рентгеновское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189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Врач-рентгенолог (заведующий кабинетом рентгенокомрьютерной диагностики)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рентгенокомпьютерной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магнитно-резонансной томографии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лучевой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магнитно-резонансной томографии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лучевой диагностики (заведующий кабинета магнитно-резонансной томографии)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Кабинет магнитно-резонансной томографии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 (детский)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Врач-психиатр десткий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 (детский)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199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 (подростковый)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 (подростковый)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 (стационара)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3253-001 -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наркологический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отделение, психиатрический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психиатр-нарколог (заведующий психо-наркологическим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Психо-наркологическое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209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 лабораторией серодиагностики инфекционных заболеваний)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Лаборатория серодиагностики и инфекционных заболеваний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экспресс-лаборатория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экспресс-лаборатория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 (старший)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клинической лабораторной диагностики (заведующий клинико-диагностической лабораторией)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Врач-клинической лабораторной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клинических исследований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клинических исследований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3212-003 - Фельдшер-лаборант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Клинико-диагностическая лаборатория, отдел цитологических исследований (диагностических)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Кожно-венерологическое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Кожно-венерологическое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Врач-дерматовенеролог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Кожно-венерологическое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Врач-дерматовенеролог (заведующий кожно-венерологическим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Кожно-венерологическое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массажист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платные медицинские услуги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сестра/брат массажист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(лазеротерапия)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2264-003 - Врач-физиотерапевт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 (стационар)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3255-001 - Инструктор по лечебной физкультуре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кабинет лечебной физкультуры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2264-003 - Врач лечебной физкультуры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кабинет лечебной физкультуры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(отпуск грязелечения)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сестра-массажист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 (отпуск грязелечения)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3255-003 - Медицинская сестра по физиотерапии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2264-003 - Врач-реабилитолог (заведующий отделением медицинской реабилитации)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239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Женская консультация, кабинет патологии шейки матки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Женская консультация, кабинет патологии шейки матки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 женской консультацией)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Женская консультация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(офтальмологический кабинет)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2267-003 - Врач-офтальмолог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Врач-оториноларинголог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(оториноларингологический кабинет)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(онкологический кабинет)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249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Врач-онколог-хирург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(урологический кабинет)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(травматологический кбинет)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(хирургический кабинет)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Врач-оторилоларинголог (заведующий хирургическим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259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Врач-общей практики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Врач-общей практики (заведующий отделением врача общей практики № 2)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2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3221-001 - Медицинская сестра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отделение дневного пребывания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3256-001 - Помощник врача по амбулаторно-поликлинической помощи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общей практики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2211-003 - Врач-общей практки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2211-003 - Врач-общей практики (заведующий отделением врача общей практики № 1)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врача общей практики № 1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профилактики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процедурный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269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Врач-эндокринолог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эндокринологический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функциональной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функциональной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 функциональной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кабинет функциональной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неврологический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поликлиника, Кардиологический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Районная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Врач-ультразвуковой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детская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Врач-ультразвуковой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женская консультация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Врач-ультразвуковой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районная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Врач-ультразвуковой диагностики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диагностики, стационар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279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Врач-ультразвуковой диагностики (заведующий отделением ультразвуковой диагностики)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ультразвуковой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Врач-эндоскопист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Врач-эндоскопист (заведующий эндоскопическим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Эндоскопическое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289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Врач-кардиолог (заведующий кардиологическим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Врач-кардиолог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Кардиологическое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по функциональной диагностике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Стационар, кабинет функциональной диагностики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(процедурного, перевязочного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  (заведующий приемным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Приемное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299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 (заведующий отделением анестезиологии и реанимации)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анестезиологии и реанимации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 (заведующий отделением гемодиализа и экстракорпорального метода детоксикации)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гемодиализа и экстракорпоральных методов детоксикации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309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 (по экстренной помощи)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Врач-педиатр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2212-003 - Врач-педиатр (заведующий пдиатрическим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Педиатрическое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5321-002 - Санитар(ка) </w:t>
            </w: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(палат новорожденных детей)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3221-001 - Медицинская сестра</w:t>
            </w: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(палат новорожденных детей)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3221-001 - Медицинская сестра (палаты интенсивной терапии новорожденных детей)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2212-003 - Врач-неонатолог</w:t>
            </w: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 xml:space="preserve"> неонатолог (палаты интенсивной терапии новорожденных детей)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319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Врач-неонатолог (заведующий отделением новорожденных)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новорожденных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отделение, операционный блок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(родильного зала)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 (родильного зала)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3222-001 - Акушерка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отделение, операционный блок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(по экстренной помощи)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2222-003 - Врач-акушер-гинеколог (заведующий акушерско-гинекологическим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Акушерско-гинекологическое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5151-011 - Сестра-хозяйка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5321-001 - Младшая медицинская сестра по уходу за больными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(педиатрического отделения)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339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(взрослого отделения)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Врач-инфекционист (заведующий инфекционным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Инфекционное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Стационар, операционный блок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Стационар, операционный блок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Стационар, операционный блок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(для работы в столовой-раздаточной)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349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неврологические койки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Врач-невролог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Врач-невролог (заведующий неврологическим отделением (для пациентов с нарушением мозгового кровообращения (инсультом)))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Неврологическое отделение, для пациентов с нарушением мозгового кровообращения (инсультом)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(перевязочного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359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(перевязочного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 (заведующий траватологическим (ортопедическим)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Врач-травматорлог-ортопед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Врач-травматолог-ортопед (по экстренной помощи)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Травматологическое (ортопедическое)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(перевязочного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369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(перевязочного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Врач-уролог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отделение, палаты гнойной хирургии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Врач-хирург (заведующий хирургическим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Врач-хирург  (по экстренной помощи)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Хирургическое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3.3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 (уборка помещений)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5321-002 - Санитар(ка)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(процедурного кабинета)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Врач-терапевт (заведующий терапевтическим отделением)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387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3251-001 - 0,5 ст.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Городская поликлиника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388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Дубовцы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389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1342-002 - Заведующий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Фельдшерско-акушерский пункт деревня Лозы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390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3255-007 - Медицинская сестра по физиотерапии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Дестская 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391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3251-001 - 0,75 ст.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392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3251-001 - 0,5 ст.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Стоматологическая поликлиника, терапевтическое отделение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393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3251-001 - 0,5 ст. Зубной фельдшер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Верейковская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3255-003 - Медицинская сестра-массажист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Росская горпоселковая  больница, кабинет массажа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3255-001 - Инструктор по лечебной физкультуре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Отделение медицинской реабилитации, кабинет лечебной физкультуры (стационар)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107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31073" w:rsidRPr="00A31073" w:rsidTr="009B6BC8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396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  (старшая)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95720F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397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3211-001 - Рентгенолаборант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9B6BC8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398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5321-002 - Санитар(ка)</w:t>
            </w:r>
          </w:p>
        </w:tc>
        <w:tc>
          <w:tcPr>
            <w:tcW w:w="341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01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9B6BC8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399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сестра-анестезист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D609AC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400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операционная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D609AC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401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Врач-анестезиолог-реаниматолог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D609AC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402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Врач-рентгено-эндоваскулярный хирург (заведующий ангиографическим кабинетом (рентгеноперационной))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D609AC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403</w:t>
            </w:r>
          </w:p>
        </w:tc>
        <w:tc>
          <w:tcPr>
            <w:tcW w:w="1638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2212-003 - Врач-рентгено-эндоваскулярный хирург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Ангиографический кабинет (рентгеноперационная)</w:t>
            </w:r>
          </w:p>
        </w:tc>
        <w:tc>
          <w:tcPr>
            <w:tcW w:w="325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3.4</w:t>
            </w:r>
          </w:p>
        </w:tc>
        <w:tc>
          <w:tcPr>
            <w:tcW w:w="606" w:type="pct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21</w:t>
            </w:r>
          </w:p>
        </w:tc>
      </w:tr>
      <w:tr w:rsidR="00A31073" w:rsidRPr="00A31073" w:rsidTr="009B6BC8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404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3255-006 - 0,5ст. Медицинская сестра-массажист  0,5ст. Медицинская сестра-массажист (предпринимательская деятельность)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Отделение медицинской реабилитации, физиотерапевтический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3.2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7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405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3221-003 - Медицинская сестра </w:t>
            </w:r>
          </w:p>
        </w:tc>
        <w:tc>
          <w:tcPr>
            <w:tcW w:w="341" w:type="pct"/>
            <w:vAlign w:val="center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Подоросская амбулатория врача общей практики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A31073" w:rsidRPr="00A31073" w:rsidTr="00506579">
        <w:trPr>
          <w:trHeight w:val="20"/>
        </w:trPr>
        <w:tc>
          <w:tcPr>
            <w:tcW w:w="198" w:type="pct"/>
            <w:vAlign w:val="center"/>
          </w:tcPr>
          <w:p w:rsidR="00A31073" w:rsidRPr="00A31073" w:rsidRDefault="00A31073" w:rsidP="00506579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406</w:t>
            </w:r>
          </w:p>
        </w:tc>
        <w:tc>
          <w:tcPr>
            <w:tcW w:w="1638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3221-001 - Медицинская сестра (для обслуживания школ)</w:t>
            </w:r>
          </w:p>
        </w:tc>
        <w:tc>
          <w:tcPr>
            <w:tcW w:w="341" w:type="pct"/>
            <w:vAlign w:val="center"/>
          </w:tcPr>
          <w:p w:rsidR="00A31073" w:rsidRPr="00A31073" w:rsidRDefault="00F85590" w:rsidP="00936884">
            <w:pPr>
              <w:spacing w:after="0" w:line="240" w:lineRule="exact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37</w:t>
            </w:r>
          </w:p>
        </w:tc>
        <w:tc>
          <w:tcPr>
            <w:tcW w:w="1892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</w:pPr>
            <w:r w:rsidRPr="00A31073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Росская горпоселковая поликлиника,</w:t>
            </w:r>
            <w:r w:rsidRPr="00A31073">
              <w:rPr>
                <w:rFonts w:ascii="Times New Roman" w:eastAsia="Times New Roman" w:hAnsi="Times New Roman" w:cs="Times New Roman"/>
                <w:sz w:val="24"/>
              </w:rPr>
              <w:t xml:space="preserve">  педиатрический кабинет</w:t>
            </w:r>
          </w:p>
        </w:tc>
        <w:tc>
          <w:tcPr>
            <w:tcW w:w="325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3.1</w:t>
            </w:r>
          </w:p>
        </w:tc>
        <w:tc>
          <w:tcPr>
            <w:tcW w:w="606" w:type="pct"/>
            <w:vAlign w:val="center"/>
          </w:tcPr>
          <w:p w:rsidR="00A31073" w:rsidRPr="00A31073" w:rsidRDefault="00A31073" w:rsidP="00936884">
            <w:pPr>
              <w:spacing w:after="0" w:line="240" w:lineRule="exact"/>
              <w:jc w:val="center"/>
            </w:pPr>
            <w:r w:rsidRPr="00A31073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</w:tbl>
    <w:p w:rsidR="00D15A22" w:rsidRPr="00A31073" w:rsidRDefault="00D15A22" w:rsidP="002717F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sectPr w:rsidR="00D15A22" w:rsidRPr="00A31073" w:rsidSect="007960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38" w:h="11906" w:orient="landscape"/>
      <w:pgMar w:top="1552" w:right="1134" w:bottom="426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7D4" w:rsidRDefault="00CC37D4" w:rsidP="00796076">
      <w:pPr>
        <w:spacing w:after="0" w:line="240" w:lineRule="auto"/>
      </w:pPr>
      <w:r>
        <w:separator/>
      </w:r>
    </w:p>
  </w:endnote>
  <w:endnote w:type="continuationSeparator" w:id="0">
    <w:p w:rsidR="00CC37D4" w:rsidRDefault="00CC37D4" w:rsidP="00796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076" w:rsidRDefault="0079607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8339360"/>
      <w:docPartObj>
        <w:docPartGallery w:val="Page Numbers (Bottom of Page)"/>
        <w:docPartUnique/>
      </w:docPartObj>
    </w:sdtPr>
    <w:sdtEndPr/>
    <w:sdtContent>
      <w:p w:rsidR="00796076" w:rsidRDefault="00774374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66C18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796076" w:rsidRDefault="0079607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076" w:rsidRDefault="0079607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7D4" w:rsidRDefault="00CC37D4" w:rsidP="00796076">
      <w:pPr>
        <w:spacing w:after="0" w:line="240" w:lineRule="auto"/>
      </w:pPr>
      <w:r>
        <w:separator/>
      </w:r>
    </w:p>
  </w:footnote>
  <w:footnote w:type="continuationSeparator" w:id="0">
    <w:p w:rsidR="00CC37D4" w:rsidRDefault="00CC37D4" w:rsidP="00796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076" w:rsidRDefault="0079607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076" w:rsidRDefault="0079607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6076" w:rsidRDefault="007960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85A"/>
    <w:rsid w:val="00003ED9"/>
    <w:rsid w:val="00024721"/>
    <w:rsid w:val="000337B4"/>
    <w:rsid w:val="0006178C"/>
    <w:rsid w:val="0007785A"/>
    <w:rsid w:val="00087F67"/>
    <w:rsid w:val="000A47AC"/>
    <w:rsid w:val="000A5A84"/>
    <w:rsid w:val="000C5450"/>
    <w:rsid w:val="000E5804"/>
    <w:rsid w:val="000F540C"/>
    <w:rsid w:val="0010332B"/>
    <w:rsid w:val="001464E6"/>
    <w:rsid w:val="00160414"/>
    <w:rsid w:val="001976D9"/>
    <w:rsid w:val="001D013F"/>
    <w:rsid w:val="001F418D"/>
    <w:rsid w:val="001F6EE7"/>
    <w:rsid w:val="00205474"/>
    <w:rsid w:val="00225A54"/>
    <w:rsid w:val="002362A3"/>
    <w:rsid w:val="002578A1"/>
    <w:rsid w:val="002717FC"/>
    <w:rsid w:val="0027572E"/>
    <w:rsid w:val="002D6157"/>
    <w:rsid w:val="00327AB6"/>
    <w:rsid w:val="003349E1"/>
    <w:rsid w:val="00351757"/>
    <w:rsid w:val="00373456"/>
    <w:rsid w:val="00385B12"/>
    <w:rsid w:val="003C3BD7"/>
    <w:rsid w:val="003C42A0"/>
    <w:rsid w:val="003F7AE1"/>
    <w:rsid w:val="00401FF3"/>
    <w:rsid w:val="00415676"/>
    <w:rsid w:val="00440716"/>
    <w:rsid w:val="00453E52"/>
    <w:rsid w:val="00466C18"/>
    <w:rsid w:val="004764D0"/>
    <w:rsid w:val="0049396F"/>
    <w:rsid w:val="004C10F2"/>
    <w:rsid w:val="004D7F95"/>
    <w:rsid w:val="004F441F"/>
    <w:rsid w:val="00506579"/>
    <w:rsid w:val="005116BF"/>
    <w:rsid w:val="00524626"/>
    <w:rsid w:val="00524652"/>
    <w:rsid w:val="00550BF6"/>
    <w:rsid w:val="00585559"/>
    <w:rsid w:val="005E5C6B"/>
    <w:rsid w:val="00601C77"/>
    <w:rsid w:val="0060567C"/>
    <w:rsid w:val="00606C3A"/>
    <w:rsid w:val="00611294"/>
    <w:rsid w:val="006627B2"/>
    <w:rsid w:val="006803E0"/>
    <w:rsid w:val="006836D5"/>
    <w:rsid w:val="006F391F"/>
    <w:rsid w:val="006F4A2B"/>
    <w:rsid w:val="0071677B"/>
    <w:rsid w:val="007509C2"/>
    <w:rsid w:val="0075563F"/>
    <w:rsid w:val="00760A0B"/>
    <w:rsid w:val="00774374"/>
    <w:rsid w:val="00796076"/>
    <w:rsid w:val="007C65AE"/>
    <w:rsid w:val="007F1E6C"/>
    <w:rsid w:val="007F288B"/>
    <w:rsid w:val="00821357"/>
    <w:rsid w:val="00867609"/>
    <w:rsid w:val="00872C49"/>
    <w:rsid w:val="008E5DD5"/>
    <w:rsid w:val="009025BA"/>
    <w:rsid w:val="0090450C"/>
    <w:rsid w:val="00925350"/>
    <w:rsid w:val="009334C4"/>
    <w:rsid w:val="00940542"/>
    <w:rsid w:val="009771A4"/>
    <w:rsid w:val="00982206"/>
    <w:rsid w:val="009B0D20"/>
    <w:rsid w:val="009E7C11"/>
    <w:rsid w:val="00A31073"/>
    <w:rsid w:val="00A70E5C"/>
    <w:rsid w:val="00A81CA7"/>
    <w:rsid w:val="00AC35E2"/>
    <w:rsid w:val="00B128F9"/>
    <w:rsid w:val="00B23C10"/>
    <w:rsid w:val="00B261A2"/>
    <w:rsid w:val="00B92F6E"/>
    <w:rsid w:val="00BC110C"/>
    <w:rsid w:val="00BF70F7"/>
    <w:rsid w:val="00C02DB0"/>
    <w:rsid w:val="00C17602"/>
    <w:rsid w:val="00C64108"/>
    <w:rsid w:val="00CB5A53"/>
    <w:rsid w:val="00CC37D4"/>
    <w:rsid w:val="00CE732E"/>
    <w:rsid w:val="00D15A22"/>
    <w:rsid w:val="00D42CA4"/>
    <w:rsid w:val="00D44AFA"/>
    <w:rsid w:val="00D54BE5"/>
    <w:rsid w:val="00D60B17"/>
    <w:rsid w:val="00D6574F"/>
    <w:rsid w:val="00DC1874"/>
    <w:rsid w:val="00E0185F"/>
    <w:rsid w:val="00E0188F"/>
    <w:rsid w:val="00E03D14"/>
    <w:rsid w:val="00E27C34"/>
    <w:rsid w:val="00E652FF"/>
    <w:rsid w:val="00EE7E2C"/>
    <w:rsid w:val="00F10945"/>
    <w:rsid w:val="00F11F57"/>
    <w:rsid w:val="00F20344"/>
    <w:rsid w:val="00F23787"/>
    <w:rsid w:val="00F269BD"/>
    <w:rsid w:val="00F2729A"/>
    <w:rsid w:val="00F27348"/>
    <w:rsid w:val="00F319E9"/>
    <w:rsid w:val="00F85590"/>
    <w:rsid w:val="00FA04B5"/>
    <w:rsid w:val="00FA0A8B"/>
    <w:rsid w:val="00FC00AD"/>
    <w:rsid w:val="00FD103F"/>
    <w:rsid w:val="00FD661E"/>
    <w:rsid w:val="00FF1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307258-D6A1-4CC5-9848-120627773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78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7785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7785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493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796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6076"/>
  </w:style>
  <w:style w:type="paragraph" w:styleId="a6">
    <w:name w:val="footer"/>
    <w:basedOn w:val="a"/>
    <w:link w:val="a7"/>
    <w:uiPriority w:val="99"/>
    <w:unhideWhenUsed/>
    <w:rsid w:val="007960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6076"/>
  </w:style>
  <w:style w:type="paragraph" w:customStyle="1" w:styleId="Style9">
    <w:name w:val="Style9"/>
    <w:basedOn w:val="a"/>
    <w:rsid w:val="006112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611294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484E2-C023-4374-94F9-1A2D78DE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6348</Words>
  <Characters>36186</Characters>
  <Application>Microsoft Office Word</Application>
  <DocSecurity>0</DocSecurity>
  <Lines>301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Пацкевич Сергей Владимирович</dc:creator>
  <cp:lastModifiedBy>Ольга Сазон</cp:lastModifiedBy>
  <cp:revision>6</cp:revision>
  <cp:lastPrinted>2024-08-23T05:15:00Z</cp:lastPrinted>
  <dcterms:created xsi:type="dcterms:W3CDTF">2025-11-19T12:02:00Z</dcterms:created>
  <dcterms:modified xsi:type="dcterms:W3CDTF">2026-01-15T07:50:00Z</dcterms:modified>
</cp:coreProperties>
</file>